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E8" w:rsidRPr="008333D8" w:rsidRDefault="007342E8" w:rsidP="00A42EF9">
      <w:pPr>
        <w:pStyle w:val="a3"/>
        <w:shd w:val="clear" w:color="auto" w:fill="FFFFFF"/>
        <w:spacing w:after="0" w:afterAutospacing="0"/>
        <w:rPr>
          <w:b/>
          <w:color w:val="000000"/>
          <w:szCs w:val="22"/>
        </w:rPr>
      </w:pPr>
      <w:r w:rsidRPr="008333D8">
        <w:rPr>
          <w:b/>
          <w:color w:val="000000"/>
          <w:szCs w:val="22"/>
        </w:rPr>
        <w:t xml:space="preserve">Аннотация к рабочей программе по географии 7 класс авторы Е.М. </w:t>
      </w:r>
      <w:proofErr w:type="spellStart"/>
      <w:r w:rsidRPr="008333D8">
        <w:rPr>
          <w:b/>
          <w:color w:val="000000"/>
          <w:szCs w:val="22"/>
        </w:rPr>
        <w:t>Домогацких</w:t>
      </w:r>
      <w:proofErr w:type="spellEnd"/>
      <w:r w:rsidRPr="008333D8">
        <w:rPr>
          <w:b/>
          <w:color w:val="000000"/>
          <w:szCs w:val="22"/>
        </w:rPr>
        <w:t>, Н.И. Алексеевский</w:t>
      </w:r>
    </w:p>
    <w:p w:rsidR="007342E8" w:rsidRPr="002352D6" w:rsidRDefault="007342E8" w:rsidP="007342E8">
      <w:pPr>
        <w:pStyle w:val="a3"/>
        <w:shd w:val="clear" w:color="auto" w:fill="FFFFFF"/>
        <w:spacing w:after="0" w:afterAutospacing="0"/>
        <w:ind w:firstLine="709"/>
        <w:jc w:val="center"/>
        <w:rPr>
          <w:color w:val="000000"/>
          <w:szCs w:val="22"/>
        </w:rPr>
      </w:pP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Рабочая программа составлена на основе документов: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Федерального компонента государственного стандарта основного общего образования по географии (базовый уровень). Приказ Министерства образования РФ №1089 от 05.03.2004г.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Авторской программы по географии Е.М. </w:t>
      </w:r>
      <w:proofErr w:type="spellStart"/>
      <w:r>
        <w:rPr>
          <w:color w:val="000000"/>
        </w:rPr>
        <w:t>Домогацких</w:t>
      </w:r>
      <w:proofErr w:type="spellEnd"/>
      <w:r>
        <w:rPr>
          <w:color w:val="000000"/>
        </w:rPr>
        <w:t>, «Русское слово»,2010г.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Учебник</w:t>
      </w:r>
      <w:proofErr w:type="gramStart"/>
      <w:r>
        <w:rPr>
          <w:color w:val="000000"/>
        </w:rPr>
        <w:t xml:space="preserve"> .</w:t>
      </w:r>
      <w:proofErr w:type="spellStart"/>
      <w:proofErr w:type="gramEnd"/>
      <w:r>
        <w:rPr>
          <w:color w:val="000000"/>
        </w:rPr>
        <w:t>М.Домогацких</w:t>
      </w:r>
      <w:proofErr w:type="spellEnd"/>
      <w:r>
        <w:rPr>
          <w:color w:val="000000"/>
        </w:rPr>
        <w:t>, Н.И.Алексеевский «География» для 7 класса в двух частях,201</w:t>
      </w:r>
      <w:r w:rsidR="00A42EF9">
        <w:rPr>
          <w:color w:val="000000"/>
        </w:rPr>
        <w:t>9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Данная программа соответствует Федеральному компоненту государственного стандарта основного общего образования и базисному плану образовательного учреждения.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География материков и океанов продолжает географическое образование учащихся в основной школе. Данный курс опирается на гео</w:t>
      </w:r>
      <w:bookmarkStart w:id="0" w:name="_GoBack"/>
      <w:bookmarkEnd w:id="0"/>
      <w:r>
        <w:rPr>
          <w:color w:val="000000"/>
        </w:rPr>
        <w:t>графические знания, полученные учащимися в 6 классе, и продолжает рассматривать особенности природы планеты Земля и взаимное влияние человека и природы на новом – региональном (материковом) уровне.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программы полностью соответствует образовательному стандарту в области географии и концепции географического образования в основной школе. Согласно федеральному базисному учебному плану на изучение географии в 7 классе отводится 68 часов учебного времени или 2 часа в неделю. Однако информационный объем данного курса довольно велик, особое место в нем занимает географическая номенклатура, все это делает его довольно насыщенным.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 и задачи курса: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создать у учащихся представление о разнообразии природных условий нашей планеты, о специфике природы и населения материков;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раскрыть общегеографические закономерности, объясняющие и помогающие увидеть единство в этом многообразии природы и населения материков;</w:t>
      </w:r>
    </w:p>
    <w:p w:rsidR="007342E8" w:rsidRDefault="007342E8" w:rsidP="007342E8">
      <w:pPr>
        <w:pStyle w:val="a3"/>
        <w:spacing w:before="0" w:beforeAutospacing="0" w:after="15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воспитать представление о необходимости самого бережного отношения к природе.</w:t>
      </w:r>
    </w:p>
    <w:p w:rsidR="00A55955" w:rsidRDefault="00A55955"/>
    <w:sectPr w:rsidR="00A55955" w:rsidSect="008333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2E8"/>
    <w:rsid w:val="007342E8"/>
    <w:rsid w:val="007638DA"/>
    <w:rsid w:val="008333D8"/>
    <w:rsid w:val="00A42EF9"/>
    <w:rsid w:val="00A55955"/>
    <w:rsid w:val="00F31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лидия</cp:lastModifiedBy>
  <cp:revision>5</cp:revision>
  <dcterms:created xsi:type="dcterms:W3CDTF">2018-01-27T11:40:00Z</dcterms:created>
  <dcterms:modified xsi:type="dcterms:W3CDTF">2021-06-18T06:16:00Z</dcterms:modified>
</cp:coreProperties>
</file>